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F2EE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6EEFE5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14:paraId="1C1B9BE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4E3558D8">
      <w:pPr>
        <w:jc w:val="center"/>
        <w:rPr>
          <w:rStyle w:val="2"/>
          <w:woUserID w:val="0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20.02.2025</w:t>
      </w:r>
    </w:p>
    <w:p w14:paraId="2BE3139B">
      <w:pPr>
        <w:pStyle w:val="4"/>
        <w:bidi w:val="0"/>
        <w:jc w:val="right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  <w:t>Утверждаю ИВАС Кут Хуми: 21022025</w:t>
      </w:r>
    </w:p>
    <w:p w14:paraId="3C6F533E">
      <w:pPr>
        <w:pStyle w:val="4"/>
        <w:bidi w:val="0"/>
        <w:jc w:val="right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  <w:t>Аватаресса ИВО подразделения ИВДИВО Ырысты Курматова</w:t>
      </w:r>
    </w:p>
    <w:p w14:paraId="3223B70C">
      <w:pPr>
        <w:rPr>
          <w:rFonts w:hint="default" w:ascii="Times New Roman" w:hAnsi="Times New Roman" w:cs="Times New Roman"/>
          <w:color w:val="FF0000"/>
          <w:sz w:val="24"/>
          <w:lang w:val="ru-RU"/>
        </w:rPr>
      </w:pPr>
    </w:p>
    <w:p w14:paraId="6E6387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7518B3C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Курматова Ы.</w:t>
      </w:r>
    </w:p>
    <w:p w14:paraId="1DEE708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Мынбаева Р.</w:t>
      </w:r>
    </w:p>
    <w:p w14:paraId="177275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Султанова С.</w:t>
      </w:r>
    </w:p>
    <w:p w14:paraId="381FB5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Дьячкова С.</w:t>
      </w:r>
    </w:p>
    <w:p w14:paraId="1E717931">
      <w:p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5</w:t>
      </w:r>
      <w:r>
        <w:rPr>
          <w:rFonts w:ascii="Times New Roman" w:hAnsi="Times New Roman" w:cs="Times New Roman"/>
          <w:color w:val="000000"/>
          <w:sz w:val="24"/>
        </w:rPr>
        <w:t>. Султанова Ф.</w:t>
      </w:r>
    </w:p>
    <w:p w14:paraId="73CEFE1D">
      <w:p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6</w:t>
      </w:r>
      <w:r>
        <w:rPr>
          <w:rFonts w:ascii="Times New Roman" w:hAnsi="Times New Roman" w:cs="Times New Roman"/>
          <w:color w:val="000000"/>
          <w:sz w:val="24"/>
        </w:rPr>
        <w:t>. Скородумова Н.</w:t>
      </w:r>
    </w:p>
    <w:p w14:paraId="7D204E92">
      <w:p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7</w:t>
      </w:r>
      <w:r>
        <w:rPr>
          <w:rFonts w:ascii="Times New Roman" w:hAnsi="Times New Roman" w:cs="Times New Roman"/>
          <w:color w:val="000000"/>
          <w:sz w:val="24"/>
        </w:rPr>
        <w:t>. Утешева Р.</w:t>
      </w:r>
    </w:p>
    <w:p w14:paraId="414C45A1">
      <w:p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8</w:t>
      </w:r>
      <w:r>
        <w:rPr>
          <w:rFonts w:ascii="Times New Roman" w:hAnsi="Times New Roman" w:cs="Times New Roman"/>
          <w:color w:val="000000"/>
          <w:sz w:val="24"/>
        </w:rPr>
        <w:t>. Курмангазиева А.</w:t>
      </w:r>
    </w:p>
    <w:p w14:paraId="15D1ED55">
      <w:p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9</w:t>
      </w:r>
      <w:r>
        <w:rPr>
          <w:rFonts w:ascii="Times New Roman" w:hAnsi="Times New Roman" w:cs="Times New Roman"/>
          <w:color w:val="000000"/>
          <w:sz w:val="24"/>
        </w:rPr>
        <w:t>. Чкеева С.</w:t>
      </w:r>
    </w:p>
    <w:p w14:paraId="0E571F7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0</w:t>
      </w:r>
      <w:r>
        <w:rPr>
          <w:rFonts w:ascii="Times New Roman" w:hAnsi="Times New Roman" w:cs="Times New Roman"/>
          <w:color w:val="000000"/>
          <w:sz w:val="24"/>
        </w:rPr>
        <w:t>. Ахметова С.</w:t>
      </w:r>
    </w:p>
    <w:p w14:paraId="1B09EAF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</w:rPr>
        <w:t>. Шлеякова Ж.</w:t>
      </w:r>
    </w:p>
    <w:p w14:paraId="4460A820">
      <w:pPr>
        <w:rPr>
          <w:rFonts w:ascii="Times New Roman" w:hAnsi="Times New Roman" w:cs="Times New Roman"/>
          <w:color w:val="000000"/>
          <w:sz w:val="24"/>
        </w:rPr>
      </w:pPr>
    </w:p>
    <w:p w14:paraId="6B167B0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7BD2147">
      <w:pPr>
        <w:numPr>
          <w:ilvl w:val="0"/>
          <w:numId w:val="1"/>
        </w:num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Вхождение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в Огонь и Синтез Совета ИВО.</w:t>
      </w:r>
    </w:p>
    <w:p w14:paraId="03ECC82A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Тренинг с МО ДП, координация с МО подразделения ИВДИВО Уральск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и ИВДИВО в целом на плотный однородный Синтез ИВО.</w:t>
      </w:r>
    </w:p>
    <w:p w14:paraId="209294FB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3.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Т</w:t>
      </w:r>
      <w:r>
        <w:rPr>
          <w:rFonts w:ascii="Times New Roman" w:hAnsi="Times New Roman" w:cs="Times New Roman"/>
          <w:color w:val="000000"/>
          <w:sz w:val="24"/>
        </w:rPr>
        <w:t>ренинг на явление, заполнение Огнём и Синтезом ИВАС организаци</w:t>
      </w:r>
      <w:r>
        <w:rPr>
          <w:rFonts w:ascii="Times New Roman" w:hAnsi="Times New Roman" w:cs="Times New Roman"/>
          <w:color w:val="000000"/>
          <w:sz w:val="24"/>
          <w:lang w:val="ru-RU"/>
        </w:rPr>
        <w:t>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, ИВАС Игнатия, ИВАС Кут Хуми внутренне-внешне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lang w:val="ru-RU"/>
        </w:rPr>
        <w:t>Стяжали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м</w:t>
      </w:r>
      <w:r>
        <w:rPr>
          <w:rFonts w:ascii="Times New Roman" w:hAnsi="Times New Roman" w:cs="Times New Roman"/>
          <w:color w:val="000000"/>
          <w:sz w:val="24"/>
        </w:rPr>
        <w:t>аневренность Аватара/Аватарессы, балансир Синтеза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внутреннего-внешнего</w:t>
      </w:r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внешнего-внутреннего, Синтеза и Огня организации-подразделения-ИВДИВО.</w:t>
      </w:r>
    </w:p>
    <w:p w14:paraId="24FD36EF">
      <w:p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</w:rPr>
        <w:t xml:space="preserve">. Возжигание </w:t>
      </w:r>
      <w:r>
        <w:rPr>
          <w:rFonts w:ascii="Times New Roman" w:hAnsi="Times New Roman" w:cs="Times New Roman"/>
          <w:color w:val="000000"/>
          <w:sz w:val="24"/>
          <w:lang w:val="ru-RU"/>
        </w:rPr>
        <w:t>Я</w:t>
      </w:r>
      <w:r>
        <w:rPr>
          <w:rFonts w:ascii="Times New Roman" w:hAnsi="Times New Roman" w:cs="Times New Roman"/>
          <w:color w:val="000000"/>
          <w:sz w:val="24"/>
        </w:rPr>
        <w:t xml:space="preserve">дра, </w:t>
      </w:r>
      <w:r>
        <w:rPr>
          <w:rFonts w:ascii="Times New Roman" w:hAnsi="Times New Roman" w:cs="Times New Roman"/>
          <w:color w:val="000000"/>
          <w:sz w:val="24"/>
          <w:lang w:val="ru-RU"/>
        </w:rPr>
        <w:t>Столпа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</w:rPr>
        <w:t>феры, Нити Синтеза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о</w:t>
      </w:r>
      <w:r>
        <w:rPr>
          <w:rFonts w:ascii="Times New Roman" w:hAnsi="Times New Roman" w:cs="Times New Roman"/>
          <w:color w:val="000000"/>
          <w:sz w:val="24"/>
        </w:rPr>
        <w:t>рганизации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, синтезирование с Ядром, Столпом, Сферой, Нитью Синтеза подразделения и ИВДИВО в целом.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</w:rPr>
        <w:t>хождение в 448-ричный Столп ИВАС Кут Хуми.</w:t>
      </w:r>
    </w:p>
    <w:p w14:paraId="05558D80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5.</w:t>
      </w:r>
      <w:r>
        <w:rPr>
          <w:rFonts w:ascii="Times New Roman" w:hAnsi="Times New Roman" w:cs="Times New Roman"/>
          <w:color w:val="000000"/>
          <w:sz w:val="24"/>
          <w:lang w:val="ru-RU"/>
        </w:rPr>
        <w:t>Стяжали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, развернули Душу ИВО 16-ти Космически, 16384-х архепитически.</w:t>
      </w:r>
    </w:p>
    <w:p w14:paraId="5413C185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6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lang w:val="ru-RU"/>
        </w:rPr>
        <w:t>Стяжали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явление двух линий Синтеза ИВО: Должностно-Полномочного и ИВДИВО-секретаря ИВАС Кут Хуми. </w:t>
      </w:r>
    </w:p>
    <w:p w14:paraId="480E271C">
      <w:p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7.</w:t>
      </w:r>
      <w:r>
        <w:rPr>
          <w:rFonts w:ascii="Times New Roman" w:hAnsi="Times New Roman" w:cs="Times New Roman"/>
          <w:color w:val="000000"/>
          <w:sz w:val="24"/>
        </w:rPr>
        <w:t>Тренинг с Розой Сердца, Чашей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подразделения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BDD20F5">
      <w:p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8</w:t>
      </w:r>
      <w:r>
        <w:rPr>
          <w:rFonts w:ascii="Times New Roman" w:hAnsi="Times New Roman" w:cs="Times New Roman"/>
          <w:color w:val="000000"/>
          <w:sz w:val="24"/>
        </w:rPr>
        <w:t>. Развёртка организации Сверхкосмической Политической партии ИВО ИВАС Владомира, стяжание условий на явление Партии ИВО на территории РК.</w:t>
      </w:r>
    </w:p>
    <w:p w14:paraId="137A3B53">
      <w:p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9</w:t>
      </w:r>
      <w:r>
        <w:rPr>
          <w:rFonts w:ascii="Times New Roman" w:hAnsi="Times New Roman" w:cs="Times New Roman"/>
          <w:color w:val="000000"/>
          <w:sz w:val="24"/>
        </w:rPr>
        <w:t>. Развёртка организации Вечного Сверхкосмического Парламента ИВО ИВАС Савелия, стяжание Плана Синтеза Образа проекта Закона социально-территориальной политики ИВО ИВДИВО-территории подразделения ИВДИВО Уральск, стяжание Плана Синтеза ИВДИВО-территории подразделения ИВДИВО Уральск.</w:t>
      </w:r>
    </w:p>
    <w:p w14:paraId="502685A9">
      <w:p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10</w:t>
      </w:r>
      <w:r>
        <w:rPr>
          <w:rFonts w:ascii="Times New Roman" w:hAnsi="Times New Roman" w:cs="Times New Roman"/>
          <w:color w:val="000000"/>
          <w:sz w:val="24"/>
        </w:rPr>
        <w:t xml:space="preserve">. Подготовка к Съезду ИВДИВО, </w:t>
      </w:r>
      <w:r>
        <w:rPr>
          <w:rFonts w:ascii="Times New Roman" w:hAnsi="Times New Roman" w:cs="Times New Roman"/>
          <w:color w:val="000000"/>
          <w:sz w:val="24"/>
          <w:lang w:val="ru-RU"/>
        </w:rPr>
        <w:t>к</w:t>
      </w:r>
      <w:r>
        <w:rPr>
          <w:rFonts w:ascii="Times New Roman" w:hAnsi="Times New Roman" w:cs="Times New Roman"/>
          <w:color w:val="000000"/>
          <w:sz w:val="24"/>
        </w:rPr>
        <w:t xml:space="preserve"> Съезду подразделений РК.</w:t>
      </w:r>
    </w:p>
    <w:p w14:paraId="29433F79">
      <w:p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11</w:t>
      </w:r>
      <w:r>
        <w:rPr>
          <w:rFonts w:ascii="Times New Roman" w:hAnsi="Times New Roman" w:cs="Times New Roman"/>
          <w:color w:val="000000"/>
          <w:sz w:val="24"/>
        </w:rPr>
        <w:t>. Подготовка к публикации тезисов, статей, докладов ДП. Стяжание условий на публикацию сборника статей Философов Синтеза подразделения ИВДИВО Уральск.</w:t>
      </w:r>
    </w:p>
    <w:p w14:paraId="7E5637B3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12</w:t>
      </w:r>
      <w:r>
        <w:rPr>
          <w:rFonts w:ascii="Times New Roman" w:hAnsi="Times New Roman" w:cs="Times New Roman"/>
          <w:color w:val="000000"/>
          <w:sz w:val="24"/>
        </w:rPr>
        <w:t>. Синтездеятельность на март месяц.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Стяжали тематики занятий и Советов в подготовке каждому ДП.</w:t>
      </w:r>
    </w:p>
    <w:p w14:paraId="4489ED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</w:rPr>
        <w:t>. График дежурства.</w:t>
      </w:r>
    </w:p>
    <w:p w14:paraId="6F159C3E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</w:rPr>
        <w:t>. Стяжание, вхождение в Волю ИВАС организации ведения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каждого</w:t>
      </w:r>
      <w:r>
        <w:rPr>
          <w:rFonts w:ascii="Times New Roman" w:hAnsi="Times New Roman" w:cs="Times New Roman"/>
          <w:color w:val="000000"/>
          <w:sz w:val="24"/>
        </w:rPr>
        <w:t>, Волю ИВАС Игнатия, Волю ИВАС Кут Хуми, явление Воли ИВО Синтезом Чувства ИВО.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Стяжали Мастерство ИВАС Кут Хуми концентрации Синтеза ИВО телом.</w:t>
      </w:r>
    </w:p>
    <w:p w14:paraId="6445D39B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5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lang w:val="ru-RU"/>
        </w:rPr>
        <w:t>Стяжание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Плана Синтеза ИВО на март 2025г и его реализацию.</w:t>
      </w:r>
    </w:p>
    <w:p w14:paraId="22BE6234">
      <w:p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16. </w:t>
      </w:r>
      <w:r>
        <w:rPr>
          <w:rFonts w:ascii="Times New Roman" w:hAnsi="Times New Roman" w:cs="Times New Roman"/>
          <w:color w:val="000000"/>
          <w:sz w:val="24"/>
        </w:rPr>
        <w:t xml:space="preserve">Стяжание </w:t>
      </w:r>
      <w:r>
        <w:rPr>
          <w:rFonts w:ascii="Times New Roman" w:hAnsi="Times New Roman" w:cs="Times New Roman"/>
          <w:color w:val="000000"/>
          <w:sz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</w:rPr>
        <w:t>тогового Синтеза Совета ИВО, месячной подготовки к следующему Совету ИВО каждому ДП Совета ИВО.</w:t>
      </w:r>
    </w:p>
    <w:p w14:paraId="5918849F">
      <w:pPr>
        <w:rPr>
          <w:rFonts w:ascii="Times New Roman" w:hAnsi="Times New Roman" w:cs="Times New Roman"/>
          <w:color w:val="000000"/>
          <w:sz w:val="24"/>
        </w:rPr>
      </w:pPr>
    </w:p>
    <w:p w14:paraId="5F31AB1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BB0C3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Перенос даты проведения Совета ИВО на первую декаду месяца.</w:t>
      </w:r>
    </w:p>
    <w:p w14:paraId="63FFF424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>2. Подготовить отчёт по ревизии на следующий Совет ИВО (Султанова Ф.).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</w:p>
    <w:p w14:paraId="34F97C90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Подача заявок по тематикам занятий </w:t>
      </w:r>
      <w:r>
        <w:rPr>
          <w:rFonts w:ascii="Times New Roman" w:hAnsi="Times New Roman" w:cs="Times New Roman"/>
          <w:color w:val="000000"/>
          <w:sz w:val="24"/>
          <w:lang w:val="ru-RU"/>
        </w:rPr>
        <w:t>Должностно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-Полномочными </w:t>
      </w:r>
      <w:r>
        <w:rPr>
          <w:rFonts w:ascii="Times New Roman" w:hAnsi="Times New Roman" w:cs="Times New Roman"/>
          <w:color w:val="000000"/>
          <w:sz w:val="24"/>
        </w:rPr>
        <w:t>для внесения в СД до 25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числа </w:t>
      </w:r>
      <w:r>
        <w:rPr>
          <w:rFonts w:ascii="Times New Roman" w:hAnsi="Times New Roman" w:cs="Times New Roman"/>
          <w:color w:val="000000"/>
          <w:sz w:val="24"/>
          <w:lang w:val="ru-RU"/>
        </w:rPr>
        <w:t>текущего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месяц</w:t>
      </w:r>
      <w:r>
        <w:rPr>
          <w:rFonts w:ascii="Times New Roman" w:hAnsi="Times New Roman" w:cs="Times New Roman"/>
          <w:color w:val="000000"/>
          <w:sz w:val="24"/>
          <w:lang w:val="ru-RU"/>
        </w:rPr>
        <w:t>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.</w:t>
      </w:r>
    </w:p>
    <w:p w14:paraId="4F328BF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lang w:val="ru-RU"/>
        </w:rPr>
        <w:t>Подать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на у</w:t>
      </w:r>
      <w:r>
        <w:rPr>
          <w:rFonts w:ascii="Times New Roman" w:hAnsi="Times New Roman" w:cs="Times New Roman"/>
          <w:color w:val="000000"/>
          <w:sz w:val="24"/>
        </w:rPr>
        <w:t>тверждение Глав</w:t>
      </w:r>
      <w:r>
        <w:rPr>
          <w:rFonts w:ascii="Times New Roman" w:hAnsi="Times New Roman" w:cs="Times New Roman"/>
          <w:color w:val="000000"/>
          <w:sz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подразделения </w:t>
      </w:r>
      <w:r>
        <w:rPr>
          <w:rFonts w:ascii="Times New Roman" w:hAnsi="Times New Roman" w:cs="Times New Roman"/>
          <w:color w:val="000000"/>
          <w:sz w:val="24"/>
          <w:lang w:val="ru-RU"/>
        </w:rPr>
        <w:t>Синтез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-деятельность и </w:t>
      </w:r>
      <w:r>
        <w:rPr>
          <w:rFonts w:ascii="Times New Roman" w:hAnsi="Times New Roman" w:cs="Times New Roman"/>
          <w:color w:val="000000"/>
          <w:sz w:val="24"/>
        </w:rPr>
        <w:t xml:space="preserve">график </w:t>
      </w:r>
      <w:r>
        <w:rPr>
          <w:rFonts w:ascii="Times New Roman" w:hAnsi="Times New Roman" w:cs="Times New Roman"/>
          <w:color w:val="000000"/>
          <w:sz w:val="24"/>
          <w:lang w:val="ru-RU"/>
        </w:rPr>
        <w:t>д</w:t>
      </w:r>
      <w:r>
        <w:rPr>
          <w:rFonts w:ascii="Times New Roman" w:hAnsi="Times New Roman" w:cs="Times New Roman"/>
          <w:color w:val="000000"/>
          <w:sz w:val="24"/>
        </w:rPr>
        <w:t>ежурства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на следующий месяц 25-го числа месяца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07A1490">
      <w:pPr>
        <w:rPr>
          <w:rFonts w:ascii="Times New Roman" w:hAnsi="Times New Roman" w:cs="Times New Roman"/>
          <w:color w:val="000000"/>
          <w:sz w:val="24"/>
        </w:rPr>
      </w:pPr>
    </w:p>
    <w:p w14:paraId="2CA36C6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44D7CD7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Маневренность Аватара. Балансир Синтеза. Воля ИВО. Партия ИВО. План Синтеза ИВДИВО-территории. Парламент ИВО. </w:t>
      </w:r>
    </w:p>
    <w:p w14:paraId="780CF95B">
      <w:pPr>
        <w:rPr>
          <w:rFonts w:ascii="Times New Roman" w:hAnsi="Times New Roman" w:cs="Times New Roman"/>
          <w:color w:val="000000"/>
          <w:sz w:val="24"/>
        </w:rPr>
      </w:pPr>
    </w:p>
    <w:p w14:paraId="4E50135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протокольного синтеза ИВАС КХ Дьячкова Светлана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EB1F0"/>
    <w:multiLevelType w:val="singleLevel"/>
    <w:tmpl w:val="992EB1F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76"/>
    <w:rsid w:val="0037507E"/>
    <w:rsid w:val="00405876"/>
    <w:rsid w:val="1CF2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без интервала"/>
    <w:basedOn w:val="1"/>
    <w:uiPriority w:val="0"/>
    <w:rPr>
      <w:rFonts w:asciiTheme="minorAscii" w:hAnsiTheme="minorAscii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1985</Characters>
  <Lines>16</Lines>
  <Paragraphs>4</Paragraphs>
  <TotalTime>41</TotalTime>
  <ScaleCrop>false</ScaleCrop>
  <LinksUpToDate>false</LinksUpToDate>
  <CharactersWithSpaces>2329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2025-02-20T17:37:00Z</dcterms:created>
  <dc:creator>Lenovo</dc:creator>
  <cp:lastModifiedBy>Dell Vostro</cp:lastModifiedBy>
  <dcterms:modified xsi:type="dcterms:W3CDTF">2025-02-21T05:16:23Z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5563E75F524D4429B44785A9406A1C65_12</vt:lpwstr>
  </property>
</Properties>
</file>